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7F" w:rsidRDefault="00FC147F" w:rsidP="006627B5">
      <w:pPr>
        <w:ind w:left="39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F55499" w:rsidRDefault="00F55499" w:rsidP="00FD4B1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142C46">
        <w:rPr>
          <w:b/>
        </w:rPr>
        <w:t xml:space="preserve">Начальнику управления </w:t>
      </w:r>
      <w:proofErr w:type="gramStart"/>
      <w:r w:rsidR="00142C46">
        <w:rPr>
          <w:b/>
        </w:rPr>
        <w:t>по</w:t>
      </w:r>
      <w:proofErr w:type="gramEnd"/>
    </w:p>
    <w:p w:rsidR="00142C46" w:rsidRDefault="00142C46" w:rsidP="00FD4B18">
      <w:pPr>
        <w:jc w:val="right"/>
        <w:rPr>
          <w:b/>
        </w:rPr>
      </w:pPr>
      <w:r>
        <w:rPr>
          <w:b/>
        </w:rPr>
        <w:t>контролю и надзору в сфере</w:t>
      </w:r>
    </w:p>
    <w:p w:rsidR="00142C46" w:rsidRDefault="00142C46" w:rsidP="00FD4B1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образования департамента  </w:t>
      </w:r>
    </w:p>
    <w:p w:rsidR="00142C46" w:rsidRDefault="00142C46" w:rsidP="00FD4B1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образования</w:t>
      </w:r>
    </w:p>
    <w:p w:rsidR="00142C46" w:rsidRDefault="00142C46" w:rsidP="00FD4B1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Белгородской области  </w:t>
      </w:r>
    </w:p>
    <w:p w:rsidR="00142C46" w:rsidRDefault="00142C46" w:rsidP="00FD4B18">
      <w:pPr>
        <w:tabs>
          <w:tab w:val="left" w:pos="6663"/>
        </w:tabs>
        <w:ind w:left="6663" w:hanging="6663"/>
        <w:jc w:val="right"/>
        <w:rPr>
          <w:b/>
        </w:rPr>
      </w:pPr>
      <w:r>
        <w:rPr>
          <w:b/>
        </w:rPr>
        <w:t xml:space="preserve">                                                                            Н.М. </w:t>
      </w:r>
      <w:proofErr w:type="spellStart"/>
      <w:r>
        <w:rPr>
          <w:b/>
        </w:rPr>
        <w:t>Рухленко</w:t>
      </w:r>
      <w:proofErr w:type="spellEnd"/>
      <w:r>
        <w:rPr>
          <w:b/>
        </w:rPr>
        <w:t xml:space="preserve"> </w:t>
      </w:r>
    </w:p>
    <w:p w:rsidR="00142C46" w:rsidRPr="006E313C" w:rsidRDefault="00142C46" w:rsidP="00142C46">
      <w:pPr>
        <w:jc w:val="right"/>
        <w:rPr>
          <w:b/>
        </w:rPr>
      </w:pPr>
      <w:r>
        <w:rPr>
          <w:b/>
        </w:rPr>
        <w:t xml:space="preserve">      </w:t>
      </w:r>
    </w:p>
    <w:p w:rsidR="00F55499" w:rsidRDefault="00F55499" w:rsidP="00F55499">
      <w:pPr>
        <w:ind w:left="3960"/>
        <w:jc w:val="center"/>
        <w:rPr>
          <w:color w:val="000000"/>
          <w:sz w:val="28"/>
          <w:szCs w:val="28"/>
        </w:rPr>
      </w:pPr>
    </w:p>
    <w:p w:rsidR="00850E19" w:rsidRDefault="00850E19" w:rsidP="00F55499">
      <w:pPr>
        <w:jc w:val="center"/>
        <w:rPr>
          <w:color w:val="000000"/>
          <w:sz w:val="28"/>
          <w:szCs w:val="28"/>
        </w:rPr>
      </w:pPr>
    </w:p>
    <w:p w:rsidR="0093338C" w:rsidRDefault="0093338C" w:rsidP="00850E1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</w:rPr>
      </w:pPr>
    </w:p>
    <w:p w:rsidR="00850E19" w:rsidRDefault="00850E19" w:rsidP="00850E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</w:rPr>
      </w:pPr>
      <w:r w:rsidRPr="00FF286F">
        <w:rPr>
          <w:rFonts w:cs="Arial"/>
          <w:b/>
          <w:sz w:val="28"/>
          <w:szCs w:val="28"/>
        </w:rPr>
        <w:t>ОТЧЁТ</w:t>
      </w:r>
    </w:p>
    <w:p w:rsidR="006627B5" w:rsidRPr="0093338C" w:rsidRDefault="006627B5" w:rsidP="006627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outlineLvl w:val="1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93338C">
        <w:rPr>
          <w:rFonts w:cs="Arial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6627B5" w:rsidRPr="0093338C" w:rsidRDefault="006627B5" w:rsidP="006627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</w:rPr>
      </w:pPr>
      <w:r w:rsidRPr="0093338C">
        <w:rPr>
          <w:rFonts w:cs="Arial"/>
          <w:b/>
          <w:sz w:val="28"/>
          <w:szCs w:val="28"/>
        </w:rPr>
        <w:t>«</w:t>
      </w:r>
      <w:proofErr w:type="spellStart"/>
      <w:r w:rsidRPr="0093338C">
        <w:rPr>
          <w:rFonts w:cs="Arial"/>
          <w:b/>
          <w:sz w:val="28"/>
          <w:szCs w:val="28"/>
        </w:rPr>
        <w:t>Вязовской</w:t>
      </w:r>
      <w:proofErr w:type="spellEnd"/>
      <w:r w:rsidRPr="0093338C">
        <w:rPr>
          <w:rFonts w:cs="Arial"/>
          <w:b/>
          <w:sz w:val="28"/>
          <w:szCs w:val="28"/>
        </w:rPr>
        <w:t xml:space="preserve"> детский сад»</w:t>
      </w:r>
    </w:p>
    <w:p w:rsidR="0093338C" w:rsidRDefault="0093338C" w:rsidP="00850E1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</w:rPr>
      </w:pPr>
    </w:p>
    <w:p w:rsidR="00850E19" w:rsidRDefault="00850E19" w:rsidP="009333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</w:rPr>
      </w:pPr>
      <w:r w:rsidRPr="00FF286F">
        <w:rPr>
          <w:rFonts w:cs="Arial"/>
          <w:b/>
          <w:sz w:val="28"/>
          <w:szCs w:val="28"/>
        </w:rPr>
        <w:t>об исполнении предписания</w:t>
      </w:r>
    </w:p>
    <w:p w:rsidR="0093338C" w:rsidRPr="00FF286F" w:rsidRDefault="0093338C" w:rsidP="009333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</w:rPr>
      </w:pPr>
    </w:p>
    <w:p w:rsidR="00850E19" w:rsidRPr="00FF286F" w:rsidRDefault="00850E19" w:rsidP="006627B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Arial"/>
          <w:sz w:val="28"/>
          <w:szCs w:val="28"/>
        </w:rPr>
      </w:pPr>
      <w:r w:rsidRPr="00FF286F">
        <w:rPr>
          <w:rFonts w:cs="Arial"/>
          <w:sz w:val="28"/>
          <w:szCs w:val="28"/>
        </w:rPr>
        <w:t xml:space="preserve">По результатам проверки, проведённой на основании приказа </w:t>
      </w:r>
      <w:r w:rsidRPr="00FF286F">
        <w:rPr>
          <w:rFonts w:cs="Arial"/>
          <w:bCs/>
          <w:sz w:val="28"/>
          <w:szCs w:val="28"/>
        </w:rPr>
        <w:t>департамента образования Белгородской области</w:t>
      </w:r>
      <w:r w:rsidRPr="00FF286F">
        <w:rPr>
          <w:rFonts w:cs="Arial"/>
          <w:sz w:val="28"/>
          <w:szCs w:val="28"/>
        </w:rPr>
        <w:t xml:space="preserve"> от «</w:t>
      </w:r>
      <w:r w:rsidR="006627B5">
        <w:rPr>
          <w:rFonts w:cs="Arial"/>
          <w:sz w:val="28"/>
          <w:szCs w:val="28"/>
        </w:rPr>
        <w:t>20</w:t>
      </w:r>
      <w:r w:rsidRPr="00FF286F">
        <w:rPr>
          <w:rFonts w:cs="Arial"/>
          <w:sz w:val="28"/>
          <w:szCs w:val="28"/>
        </w:rPr>
        <w:t xml:space="preserve">» </w:t>
      </w:r>
      <w:r w:rsidR="006627B5">
        <w:rPr>
          <w:rFonts w:cs="Arial"/>
          <w:sz w:val="28"/>
          <w:szCs w:val="28"/>
        </w:rPr>
        <w:t>февраля</w:t>
      </w:r>
      <w:r w:rsidRPr="00FF286F">
        <w:rPr>
          <w:rFonts w:cs="Arial"/>
          <w:sz w:val="28"/>
          <w:szCs w:val="28"/>
        </w:rPr>
        <w:t xml:space="preserve"> 20</w:t>
      </w:r>
      <w:r w:rsidR="006627B5">
        <w:rPr>
          <w:rFonts w:cs="Arial"/>
          <w:sz w:val="28"/>
          <w:szCs w:val="28"/>
        </w:rPr>
        <w:t>16</w:t>
      </w:r>
      <w:r w:rsidRPr="00FF286F">
        <w:rPr>
          <w:rFonts w:cs="Arial"/>
          <w:sz w:val="28"/>
          <w:szCs w:val="28"/>
        </w:rPr>
        <w:t xml:space="preserve"> г. № </w:t>
      </w:r>
      <w:r w:rsidR="006627B5">
        <w:rPr>
          <w:rFonts w:cs="Arial"/>
          <w:sz w:val="28"/>
          <w:szCs w:val="28"/>
        </w:rPr>
        <w:t xml:space="preserve">607, </w:t>
      </w:r>
      <w:r w:rsidR="006627B5" w:rsidRPr="006627B5">
        <w:rPr>
          <w:rFonts w:cs="Arial"/>
          <w:sz w:val="28"/>
          <w:szCs w:val="28"/>
        </w:rPr>
        <w:t>муниципально</w:t>
      </w:r>
      <w:r w:rsidR="0093338C">
        <w:rPr>
          <w:rFonts w:cs="Arial"/>
          <w:sz w:val="28"/>
          <w:szCs w:val="28"/>
        </w:rPr>
        <w:t>му</w:t>
      </w:r>
      <w:r w:rsidR="006627B5" w:rsidRPr="006627B5">
        <w:rPr>
          <w:rFonts w:cs="Arial"/>
          <w:sz w:val="28"/>
          <w:szCs w:val="28"/>
        </w:rPr>
        <w:t xml:space="preserve"> </w:t>
      </w:r>
      <w:r w:rsidR="0093338C">
        <w:rPr>
          <w:rFonts w:cs="Arial"/>
          <w:sz w:val="28"/>
          <w:szCs w:val="28"/>
        </w:rPr>
        <w:t>дошкольному образовательному учреждению</w:t>
      </w:r>
      <w:r w:rsidR="006627B5">
        <w:rPr>
          <w:rFonts w:cs="Arial"/>
          <w:sz w:val="28"/>
          <w:szCs w:val="28"/>
        </w:rPr>
        <w:t xml:space="preserve"> «</w:t>
      </w:r>
      <w:proofErr w:type="spellStart"/>
      <w:r w:rsidR="006627B5">
        <w:rPr>
          <w:rFonts w:cs="Arial"/>
          <w:sz w:val="28"/>
          <w:szCs w:val="28"/>
        </w:rPr>
        <w:t>Вязовской</w:t>
      </w:r>
      <w:proofErr w:type="spellEnd"/>
      <w:r w:rsidR="006627B5">
        <w:rPr>
          <w:rFonts w:cs="Arial"/>
          <w:sz w:val="28"/>
          <w:szCs w:val="28"/>
        </w:rPr>
        <w:t xml:space="preserve"> детский сад» </w:t>
      </w:r>
      <w:r w:rsidRPr="00FF286F">
        <w:rPr>
          <w:rFonts w:cs="Arial"/>
          <w:sz w:val="28"/>
          <w:szCs w:val="28"/>
        </w:rPr>
        <w:t>было выдано предписание об устранении выявленных нарушений (предписание департамента образования области от «</w:t>
      </w:r>
      <w:r w:rsidR="006627B5">
        <w:rPr>
          <w:rFonts w:cs="Arial"/>
          <w:sz w:val="28"/>
          <w:szCs w:val="28"/>
        </w:rPr>
        <w:t>11</w:t>
      </w:r>
      <w:r w:rsidRPr="00FF286F">
        <w:rPr>
          <w:rFonts w:cs="Arial"/>
          <w:sz w:val="28"/>
          <w:szCs w:val="28"/>
        </w:rPr>
        <w:t>»</w:t>
      </w:r>
      <w:r w:rsidR="006627B5">
        <w:rPr>
          <w:rFonts w:cs="Arial"/>
          <w:sz w:val="28"/>
          <w:szCs w:val="28"/>
        </w:rPr>
        <w:t xml:space="preserve"> марта </w:t>
      </w:r>
      <w:r w:rsidRPr="00FF286F">
        <w:rPr>
          <w:rFonts w:cs="Arial"/>
          <w:sz w:val="28"/>
          <w:szCs w:val="28"/>
        </w:rPr>
        <w:t>20</w:t>
      </w:r>
      <w:r w:rsidR="006627B5">
        <w:rPr>
          <w:rFonts w:cs="Arial"/>
          <w:sz w:val="28"/>
          <w:szCs w:val="28"/>
        </w:rPr>
        <w:t>16</w:t>
      </w:r>
      <w:r w:rsidRPr="00FF286F">
        <w:rPr>
          <w:rFonts w:cs="Arial"/>
          <w:sz w:val="28"/>
          <w:szCs w:val="28"/>
        </w:rPr>
        <w:t xml:space="preserve"> г. № </w:t>
      </w:r>
      <w:r w:rsidR="006627B5">
        <w:rPr>
          <w:rFonts w:cs="Arial"/>
          <w:sz w:val="28"/>
          <w:szCs w:val="28"/>
        </w:rPr>
        <w:t>9 - 09/01/1771</w:t>
      </w:r>
      <w:r w:rsidR="0093338C">
        <w:rPr>
          <w:rFonts w:cs="Arial"/>
          <w:sz w:val="28"/>
          <w:szCs w:val="28"/>
        </w:rPr>
        <w:t>)</w:t>
      </w:r>
      <w:r w:rsidRPr="00FF286F">
        <w:rPr>
          <w:rFonts w:cs="Arial"/>
          <w:sz w:val="28"/>
          <w:szCs w:val="28"/>
        </w:rPr>
        <w:t>.</w:t>
      </w:r>
    </w:p>
    <w:p w:rsidR="00850E19" w:rsidRPr="00FF286F" w:rsidRDefault="00850E19" w:rsidP="00850E1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Arial"/>
          <w:sz w:val="28"/>
          <w:szCs w:val="28"/>
        </w:rPr>
      </w:pPr>
      <w:r w:rsidRPr="00FF286F">
        <w:rPr>
          <w:rFonts w:cs="Arial"/>
          <w:sz w:val="28"/>
          <w:szCs w:val="28"/>
        </w:rPr>
        <w:t>В ходе исполнения предписания приняты следующие меры, проведены мероприятия и действия:</w:t>
      </w:r>
    </w:p>
    <w:p w:rsidR="00850E19" w:rsidRPr="00EA76D6" w:rsidRDefault="00850E19" w:rsidP="00850E19">
      <w:r w:rsidRPr="00EA76D6">
        <w:t xml:space="preserve"> </w:t>
      </w:r>
    </w:p>
    <w:p w:rsidR="00FC147F" w:rsidRDefault="00FC147F" w:rsidP="00FC147F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FC147F">
        <w:rPr>
          <w:sz w:val="28"/>
          <w:szCs w:val="28"/>
        </w:rPr>
        <w:t xml:space="preserve">Во исполнение нарушения пункта 10.1 </w:t>
      </w:r>
      <w:r>
        <w:rPr>
          <w:sz w:val="28"/>
          <w:szCs w:val="28"/>
        </w:rPr>
        <w:t>части 3 статьи 28 Федерального закона от 29 декабря 2012 года №273-ФЗ «Об образовании в Российской Федерации», в образовательной организации утверждены формы диплома, грамоты, сертификата благодарности воспитаннику, благодарственного письма родителям (законным представителям), разработано Положение о поощрении воспитанников, родителей (законных представителей) МДОУ «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 xml:space="preserve"> детский сад», утвержденного приказом заведующего от  02 октября 2014 года №44.</w:t>
      </w:r>
    </w:p>
    <w:p w:rsidR="00FC147F" w:rsidRDefault="00FC147F" w:rsidP="00FC147F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</w:p>
    <w:p w:rsidR="00FC147F" w:rsidRDefault="00FC147F" w:rsidP="0093338C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FC147F">
        <w:rPr>
          <w:sz w:val="28"/>
          <w:szCs w:val="28"/>
        </w:rPr>
        <w:t xml:space="preserve">Во исполнение нарушения </w:t>
      </w:r>
      <w:r>
        <w:rPr>
          <w:sz w:val="28"/>
          <w:szCs w:val="28"/>
        </w:rPr>
        <w:t xml:space="preserve">пункта 4 части 3 статьи 28 Федерального закона от 29 декабря 2012 года №273-ФЗ «Об образовании в Российской Федерации», относящего </w:t>
      </w:r>
      <w:r w:rsidR="0068163A">
        <w:rPr>
          <w:sz w:val="28"/>
          <w:szCs w:val="28"/>
        </w:rPr>
        <w:t>утверждение штатного расписания к компетенции образовательной организации, штатное расписание МДОУ «</w:t>
      </w:r>
      <w:proofErr w:type="spellStart"/>
      <w:r w:rsidR="0068163A">
        <w:rPr>
          <w:sz w:val="28"/>
          <w:szCs w:val="28"/>
        </w:rPr>
        <w:t>Вязовской</w:t>
      </w:r>
      <w:proofErr w:type="spellEnd"/>
      <w:r w:rsidR="0068163A">
        <w:rPr>
          <w:sz w:val="28"/>
          <w:szCs w:val="28"/>
        </w:rPr>
        <w:t xml:space="preserve"> детский сад» утверждено приказом заведующего от 01.09.2016 года №79.</w:t>
      </w:r>
    </w:p>
    <w:p w:rsidR="0068163A" w:rsidRPr="0068163A" w:rsidRDefault="0068163A" w:rsidP="0068163A">
      <w:pPr>
        <w:pStyle w:val="a3"/>
        <w:rPr>
          <w:sz w:val="28"/>
          <w:szCs w:val="28"/>
        </w:rPr>
      </w:pPr>
    </w:p>
    <w:p w:rsidR="0068163A" w:rsidRDefault="0068163A" w:rsidP="00FC147F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FC147F">
        <w:rPr>
          <w:sz w:val="28"/>
          <w:szCs w:val="28"/>
        </w:rPr>
        <w:t xml:space="preserve">Во исполнение нарушения </w:t>
      </w:r>
      <w:r>
        <w:rPr>
          <w:sz w:val="28"/>
          <w:szCs w:val="28"/>
        </w:rPr>
        <w:t>пункта 3 части 1 статьи 41 Федерального закона от 29 декабря 2012 года №273-ФЗ «Об образовании в Российской Федерации», внесены изменения в режим дня МДОУ «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 xml:space="preserve"> детский сад» (холодный период), который предусматривает с 15.30 до </w:t>
      </w:r>
      <w:r>
        <w:rPr>
          <w:sz w:val="28"/>
          <w:szCs w:val="28"/>
        </w:rPr>
        <w:lastRenderedPageBreak/>
        <w:t>16.00  проведение организованной образовательной деятельности, игр, досугов.</w:t>
      </w:r>
    </w:p>
    <w:p w:rsidR="0068163A" w:rsidRPr="0068163A" w:rsidRDefault="0068163A" w:rsidP="0068163A">
      <w:pPr>
        <w:pStyle w:val="a3"/>
        <w:rPr>
          <w:sz w:val="28"/>
          <w:szCs w:val="28"/>
        </w:rPr>
      </w:pPr>
    </w:p>
    <w:p w:rsidR="003E2168" w:rsidRPr="003E2168" w:rsidRDefault="0068163A" w:rsidP="0093338C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3E2168">
        <w:rPr>
          <w:sz w:val="28"/>
          <w:szCs w:val="28"/>
        </w:rPr>
        <w:t xml:space="preserve">Во исполнение нарушения пунктов 6,7 Порядка проведения </w:t>
      </w:r>
      <w:proofErr w:type="spellStart"/>
      <w:r w:rsidRPr="003E2168">
        <w:rPr>
          <w:sz w:val="28"/>
          <w:szCs w:val="28"/>
        </w:rPr>
        <w:t>самообследования</w:t>
      </w:r>
      <w:proofErr w:type="spellEnd"/>
      <w:r w:rsidRPr="003E2168">
        <w:rPr>
          <w:sz w:val="28"/>
          <w:szCs w:val="28"/>
        </w:rPr>
        <w:t xml:space="preserve"> образовательной организацией, утвержденного приказом Министерства образования и науки Российской Федерации от 14 июня 2013 года № 462, пересмотрен отчет о результатах </w:t>
      </w:r>
      <w:proofErr w:type="spellStart"/>
      <w:r w:rsidRPr="003E2168">
        <w:rPr>
          <w:sz w:val="28"/>
          <w:szCs w:val="28"/>
        </w:rPr>
        <w:t>самообследования</w:t>
      </w:r>
      <w:proofErr w:type="spellEnd"/>
      <w:r w:rsidRPr="003E2168">
        <w:rPr>
          <w:sz w:val="28"/>
          <w:szCs w:val="28"/>
        </w:rPr>
        <w:t xml:space="preserve"> муниципального дошкольного образовательного учреждения «</w:t>
      </w:r>
      <w:proofErr w:type="spellStart"/>
      <w:r w:rsidRPr="003E2168">
        <w:rPr>
          <w:sz w:val="28"/>
          <w:szCs w:val="28"/>
        </w:rPr>
        <w:t>Вязовской</w:t>
      </w:r>
      <w:proofErr w:type="spellEnd"/>
      <w:r w:rsidRPr="003E2168">
        <w:rPr>
          <w:sz w:val="28"/>
          <w:szCs w:val="28"/>
        </w:rPr>
        <w:t xml:space="preserve"> детский сад» по направлениям дея</w:t>
      </w:r>
      <w:r w:rsidR="003E2168" w:rsidRPr="003E2168">
        <w:rPr>
          <w:sz w:val="28"/>
          <w:szCs w:val="28"/>
        </w:rPr>
        <w:t>тельности за 2014-2015</w:t>
      </w:r>
      <w:r w:rsidRPr="003E2168">
        <w:rPr>
          <w:sz w:val="28"/>
          <w:szCs w:val="28"/>
        </w:rPr>
        <w:t xml:space="preserve"> учебный год</w:t>
      </w:r>
      <w:r w:rsidR="003E2168" w:rsidRPr="003E2168">
        <w:rPr>
          <w:sz w:val="28"/>
          <w:szCs w:val="28"/>
        </w:rPr>
        <w:t xml:space="preserve"> </w:t>
      </w:r>
      <w:r w:rsidRPr="003E2168">
        <w:rPr>
          <w:sz w:val="28"/>
          <w:szCs w:val="28"/>
        </w:rPr>
        <w:t>по с</w:t>
      </w:r>
      <w:r w:rsidR="003E2168" w:rsidRPr="003E2168">
        <w:rPr>
          <w:sz w:val="28"/>
          <w:szCs w:val="28"/>
        </w:rPr>
        <w:t xml:space="preserve">остоянию на 1 августа 2015 года. </w:t>
      </w:r>
    </w:p>
    <w:p w:rsidR="0068163A" w:rsidRPr="003E2168" w:rsidRDefault="003E2168" w:rsidP="0093338C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68163A" w:rsidRPr="003E2168">
        <w:rPr>
          <w:sz w:val="28"/>
          <w:szCs w:val="28"/>
        </w:rPr>
        <w:t xml:space="preserve"> рассмотрен на заседании педагогического совета, протокол от 05.08</w:t>
      </w:r>
      <w:r>
        <w:rPr>
          <w:sz w:val="28"/>
          <w:szCs w:val="28"/>
        </w:rPr>
        <w:t>.</w:t>
      </w:r>
      <w:r w:rsidR="0068163A" w:rsidRPr="003E2168">
        <w:rPr>
          <w:sz w:val="28"/>
          <w:szCs w:val="28"/>
        </w:rPr>
        <w:t xml:space="preserve"> 2015 года. </w:t>
      </w:r>
    </w:p>
    <w:p w:rsidR="00FC147F" w:rsidRDefault="0068163A" w:rsidP="0093338C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  <w:r>
        <w:rPr>
          <w:sz w:val="28"/>
          <w:szCs w:val="28"/>
        </w:rPr>
        <w:t xml:space="preserve">Расписка МУ «Управление образования администрации 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района»  о принятии отчета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 w:rsidR="003E2168">
        <w:rPr>
          <w:sz w:val="28"/>
          <w:szCs w:val="28"/>
        </w:rPr>
        <w:t xml:space="preserve"> за 2014-2015 год МДОУ «</w:t>
      </w:r>
      <w:proofErr w:type="spellStart"/>
      <w:r w:rsidR="003E2168">
        <w:rPr>
          <w:sz w:val="28"/>
          <w:szCs w:val="28"/>
        </w:rPr>
        <w:t>Вязовской</w:t>
      </w:r>
      <w:proofErr w:type="spellEnd"/>
      <w:r w:rsidR="003E2168">
        <w:rPr>
          <w:sz w:val="28"/>
          <w:szCs w:val="28"/>
        </w:rPr>
        <w:t xml:space="preserve"> детский сад» от 28.08.2015 год </w:t>
      </w:r>
    </w:p>
    <w:p w:rsidR="003E2168" w:rsidRDefault="003E2168" w:rsidP="0068163A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</w:p>
    <w:p w:rsidR="003E2168" w:rsidRDefault="003E2168" w:rsidP="003E2168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FC147F">
        <w:rPr>
          <w:sz w:val="28"/>
          <w:szCs w:val="28"/>
        </w:rPr>
        <w:t xml:space="preserve">Во исполнение нарушения </w:t>
      </w:r>
      <w:r>
        <w:rPr>
          <w:sz w:val="28"/>
          <w:szCs w:val="28"/>
        </w:rPr>
        <w:t>пункта 3 части 4 статьи 41 Федерального закона от 29 декабря 2012 года №273-ФЗ «Об образовании в Российской Федерации», в соответствии с которым организации, осуществляющие образовательную деятельность</w:t>
      </w:r>
      <w:r w:rsidR="005E2779">
        <w:rPr>
          <w:sz w:val="28"/>
          <w:szCs w:val="28"/>
        </w:rPr>
        <w:t xml:space="preserve">, </w:t>
      </w:r>
      <w:r>
        <w:rPr>
          <w:sz w:val="28"/>
          <w:szCs w:val="28"/>
        </w:rPr>
        <w:t>при реализации образовательных программ</w:t>
      </w:r>
      <w:r w:rsidR="005E2779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создают условия для охраны здоровья обучающихся, с целью обеспечения соблюдения </w:t>
      </w:r>
      <w:r w:rsidR="005E2779">
        <w:rPr>
          <w:sz w:val="28"/>
          <w:szCs w:val="28"/>
        </w:rPr>
        <w:t>государственных санитарно-эпиде</w:t>
      </w:r>
      <w:r>
        <w:rPr>
          <w:sz w:val="28"/>
          <w:szCs w:val="28"/>
        </w:rPr>
        <w:t>ми</w:t>
      </w:r>
      <w:r w:rsidR="005E2779">
        <w:rPr>
          <w:sz w:val="28"/>
          <w:szCs w:val="28"/>
        </w:rPr>
        <w:t>ологическ</w:t>
      </w:r>
      <w:r>
        <w:rPr>
          <w:sz w:val="28"/>
          <w:szCs w:val="28"/>
        </w:rPr>
        <w:t>их</w:t>
      </w:r>
      <w:r w:rsidR="005E2779">
        <w:rPr>
          <w:sz w:val="28"/>
          <w:szCs w:val="28"/>
        </w:rPr>
        <w:t xml:space="preserve"> правил и нормативов.</w:t>
      </w:r>
    </w:p>
    <w:p w:rsidR="005E2779" w:rsidRDefault="005E2779" w:rsidP="005E2779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  <w:r>
        <w:rPr>
          <w:sz w:val="28"/>
          <w:szCs w:val="28"/>
        </w:rPr>
        <w:t>На территории МДОУ «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 xml:space="preserve"> детский сад» построены теневые навесы, для защиты детей от солнца и осадков.</w:t>
      </w:r>
    </w:p>
    <w:p w:rsidR="005E2779" w:rsidRDefault="005E2779" w:rsidP="005E2779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</w:p>
    <w:p w:rsidR="005E2779" w:rsidRDefault="005E2779" w:rsidP="005E2779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5E2779">
        <w:rPr>
          <w:sz w:val="28"/>
          <w:szCs w:val="28"/>
        </w:rPr>
        <w:t xml:space="preserve"> </w:t>
      </w:r>
      <w:proofErr w:type="gramStart"/>
      <w:r w:rsidRPr="00FC147F">
        <w:rPr>
          <w:sz w:val="28"/>
          <w:szCs w:val="28"/>
        </w:rPr>
        <w:t xml:space="preserve">Во исполнение нарушения </w:t>
      </w:r>
      <w:r>
        <w:rPr>
          <w:sz w:val="28"/>
          <w:szCs w:val="28"/>
        </w:rPr>
        <w:t xml:space="preserve">пункта 5 части 2 статьи 29 Федерального закона от 29 декабря 2012 года №273-ФЗ «Об образовании в Российской Федерации», пункта 3 Правил размещения на официальном сайте образовательной организации информационно - </w:t>
      </w:r>
      <w:proofErr w:type="spellStart"/>
      <w:r>
        <w:rPr>
          <w:sz w:val="28"/>
          <w:szCs w:val="28"/>
        </w:rPr>
        <w:t>телекоммуниционной</w:t>
      </w:r>
      <w:proofErr w:type="spellEnd"/>
      <w:r>
        <w:rPr>
          <w:sz w:val="28"/>
          <w:szCs w:val="28"/>
        </w:rPr>
        <w:t xml:space="preserve"> сети «Интернет» и обновления информации об образовательной организации, утвержденных постановлением Правительства Российской Федерации от 10 июня 2013 года № 582, учреждение на своем официальном сайте в сети Интернет</w:t>
      </w:r>
      <w:proofErr w:type="gramEnd"/>
      <w:r>
        <w:rPr>
          <w:sz w:val="28"/>
          <w:szCs w:val="28"/>
        </w:rPr>
        <w:t xml:space="preserve">  в разделе «Документы» </w:t>
      </w:r>
      <w:proofErr w:type="gramStart"/>
      <w:r>
        <w:rPr>
          <w:sz w:val="28"/>
          <w:szCs w:val="28"/>
        </w:rPr>
        <w:t>разместило копии</w:t>
      </w:r>
      <w:proofErr w:type="gramEnd"/>
      <w:r>
        <w:rPr>
          <w:sz w:val="28"/>
          <w:szCs w:val="28"/>
        </w:rPr>
        <w:t xml:space="preserve"> предписаний органов, осуществляющих государственный контроль (надзор) в сфере образования, отчетов </w:t>
      </w:r>
      <w:r w:rsidR="00AB1A8A">
        <w:rPr>
          <w:sz w:val="28"/>
          <w:szCs w:val="28"/>
        </w:rPr>
        <w:t>об исполнении таких предписаний.</w:t>
      </w:r>
    </w:p>
    <w:p w:rsidR="00AB1A8A" w:rsidRDefault="00AB1A8A" w:rsidP="00AB1A8A">
      <w:pPr>
        <w:pStyle w:val="a3"/>
        <w:widowControl/>
        <w:shd w:val="clear" w:color="auto" w:fill="FFFFFF"/>
        <w:tabs>
          <w:tab w:val="left" w:pos="3362"/>
        </w:tabs>
        <w:autoSpaceDE/>
        <w:autoSpaceDN/>
        <w:adjustRightInd/>
        <w:ind w:left="900" w:firstLine="0"/>
        <w:rPr>
          <w:sz w:val="28"/>
          <w:szCs w:val="28"/>
        </w:rPr>
      </w:pPr>
    </w:p>
    <w:p w:rsidR="00AB1A8A" w:rsidRPr="0068163A" w:rsidRDefault="00AB1A8A" w:rsidP="005E2779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3362"/>
        </w:tabs>
        <w:autoSpaceDE/>
        <w:autoSpaceDN/>
        <w:adjustRightInd/>
        <w:rPr>
          <w:sz w:val="28"/>
          <w:szCs w:val="28"/>
        </w:rPr>
      </w:pPr>
      <w:r w:rsidRPr="00FC147F">
        <w:rPr>
          <w:sz w:val="28"/>
          <w:szCs w:val="28"/>
        </w:rPr>
        <w:t xml:space="preserve">Во </w:t>
      </w:r>
      <w:r>
        <w:rPr>
          <w:sz w:val="28"/>
          <w:szCs w:val="28"/>
        </w:rPr>
        <w:t>исполнение нарушения</w:t>
      </w:r>
      <w:r w:rsidRPr="00FC147F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 1,2 статьи 61 Федерального закона от 29 декабря 2012 года №273-ФЗ «Об образовании в Российской Федерации», в учреждении разработано Положение о порядке оформления, приостановления и прекращения отношений между образовательным учреждением и родителями (законными представителями) воспитанников МДОУ «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 xml:space="preserve"> детский сад»</w:t>
      </w:r>
    </w:p>
    <w:p w:rsidR="00FC147F" w:rsidRPr="00EA0C2A" w:rsidRDefault="00FC147F" w:rsidP="00FC147F">
      <w:pPr>
        <w:pStyle w:val="a3"/>
        <w:shd w:val="clear" w:color="auto" w:fill="FFFFFF"/>
        <w:tabs>
          <w:tab w:val="left" w:pos="3362"/>
        </w:tabs>
        <w:ind w:left="900"/>
        <w:rPr>
          <w:sz w:val="28"/>
          <w:szCs w:val="28"/>
        </w:rPr>
      </w:pPr>
    </w:p>
    <w:p w:rsidR="00850E19" w:rsidRPr="00FF286F" w:rsidRDefault="0093338C" w:rsidP="0093338C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Заведующий МДОУ</w:t>
      </w:r>
      <w:r w:rsidR="00850E19" w:rsidRPr="00FF286F">
        <w:rPr>
          <w:rFonts w:cs="Arial"/>
          <w:b/>
          <w:sz w:val="28"/>
          <w:szCs w:val="28"/>
        </w:rPr>
        <w:t xml:space="preserve"> </w:t>
      </w:r>
      <w:r w:rsidR="00850E19">
        <w:rPr>
          <w:rFonts w:cs="Arial"/>
          <w:b/>
          <w:sz w:val="28"/>
          <w:szCs w:val="28"/>
        </w:rPr>
        <w:t xml:space="preserve">          </w:t>
      </w:r>
      <w:r w:rsidR="00850E19" w:rsidRPr="00FF286F">
        <w:rPr>
          <w:rFonts w:cs="Arial"/>
          <w:b/>
          <w:sz w:val="28"/>
          <w:szCs w:val="28"/>
        </w:rPr>
        <w:t xml:space="preserve">    ________</w:t>
      </w:r>
      <w:r w:rsidR="00A20E9D">
        <w:rPr>
          <w:rFonts w:cs="Arial"/>
          <w:b/>
          <w:sz w:val="28"/>
          <w:szCs w:val="28"/>
        </w:rPr>
        <w:t xml:space="preserve">______               </w:t>
      </w:r>
      <w:bookmarkStart w:id="0" w:name="_GoBack"/>
      <w:bookmarkEnd w:id="0"/>
      <w:proofErr w:type="spellStart"/>
      <w:r w:rsidRPr="0093338C">
        <w:rPr>
          <w:rFonts w:cs="Arial"/>
          <w:sz w:val="28"/>
          <w:szCs w:val="28"/>
          <w:u w:val="single"/>
        </w:rPr>
        <w:t>Н.И.Сосоенко</w:t>
      </w:r>
      <w:proofErr w:type="spellEnd"/>
    </w:p>
    <w:p w:rsidR="00850E19" w:rsidRPr="00EA76D6" w:rsidRDefault="00850E19" w:rsidP="00850E19">
      <w:r w:rsidRPr="004511F7">
        <w:lastRenderedPageBreak/>
        <w:t xml:space="preserve"> </w:t>
      </w:r>
      <w:r w:rsidRPr="00EA76D6">
        <w:t xml:space="preserve">  </w:t>
      </w:r>
    </w:p>
    <w:p w:rsidR="00FC147F" w:rsidRPr="00F66ADE" w:rsidRDefault="00FC147F" w:rsidP="00FC147F">
      <w:pPr>
        <w:jc w:val="both"/>
      </w:pPr>
    </w:p>
    <w:p w:rsidR="00FC147F" w:rsidRDefault="00FC147F" w:rsidP="00FC147F">
      <w:pPr>
        <w:pStyle w:val="a4"/>
        <w:jc w:val="both"/>
      </w:pPr>
    </w:p>
    <w:p w:rsidR="00FC147F" w:rsidRDefault="00FC147F" w:rsidP="00FC147F"/>
    <w:p w:rsidR="00FD3F96" w:rsidRDefault="00FD3F96"/>
    <w:sectPr w:rsidR="00FD3F96" w:rsidSect="00C51D3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044"/>
    <w:multiLevelType w:val="hybridMultilevel"/>
    <w:tmpl w:val="C66A7D50"/>
    <w:lvl w:ilvl="0" w:tplc="6C58E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F"/>
    <w:rsid w:val="00142C46"/>
    <w:rsid w:val="00281953"/>
    <w:rsid w:val="003E2168"/>
    <w:rsid w:val="005604B3"/>
    <w:rsid w:val="005E2779"/>
    <w:rsid w:val="006627B5"/>
    <w:rsid w:val="0068163A"/>
    <w:rsid w:val="00850E19"/>
    <w:rsid w:val="0093338C"/>
    <w:rsid w:val="00A20E9D"/>
    <w:rsid w:val="00AB1A8A"/>
    <w:rsid w:val="00CF58FD"/>
    <w:rsid w:val="00F55499"/>
    <w:rsid w:val="00FC147F"/>
    <w:rsid w:val="00FD3F96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4B3"/>
    <w:pPr>
      <w:widowControl w:val="0"/>
      <w:autoSpaceDE w:val="0"/>
      <w:autoSpaceDN w:val="0"/>
      <w:adjustRightInd w:val="0"/>
      <w:ind w:left="720" w:firstLine="280"/>
      <w:contextualSpacing/>
      <w:jc w:val="both"/>
    </w:pPr>
    <w:rPr>
      <w:sz w:val="20"/>
      <w:szCs w:val="20"/>
    </w:rPr>
  </w:style>
  <w:style w:type="paragraph" w:styleId="a4">
    <w:name w:val="Title"/>
    <w:basedOn w:val="a"/>
    <w:link w:val="a5"/>
    <w:qFormat/>
    <w:rsid w:val="00FC147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C14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4B3"/>
    <w:pPr>
      <w:widowControl w:val="0"/>
      <w:autoSpaceDE w:val="0"/>
      <w:autoSpaceDN w:val="0"/>
      <w:adjustRightInd w:val="0"/>
      <w:ind w:left="720" w:firstLine="280"/>
      <w:contextualSpacing/>
      <w:jc w:val="both"/>
    </w:pPr>
    <w:rPr>
      <w:sz w:val="20"/>
      <w:szCs w:val="20"/>
    </w:rPr>
  </w:style>
  <w:style w:type="paragraph" w:styleId="a4">
    <w:name w:val="Title"/>
    <w:basedOn w:val="a"/>
    <w:link w:val="a5"/>
    <w:qFormat/>
    <w:rsid w:val="00FC147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C14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2016-09-07T11:52:00Z</cp:lastPrinted>
  <dcterms:created xsi:type="dcterms:W3CDTF">2016-09-06T07:17:00Z</dcterms:created>
  <dcterms:modified xsi:type="dcterms:W3CDTF">2016-09-09T07:39:00Z</dcterms:modified>
</cp:coreProperties>
</file>